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9E88" w14:textId="19E3CBC0" w:rsidR="004341FC" w:rsidRDefault="004341FC" w:rsidP="004341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Commercial Timber Sale Planning Process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FF1A43">
        <w:rPr>
          <w:rFonts w:ascii="Arial" w:hAnsi="Arial"/>
          <w:b/>
          <w:sz w:val="28"/>
        </w:rPr>
        <w:tab/>
      </w:r>
      <w:r w:rsidR="00FF1A43">
        <w:rPr>
          <w:rFonts w:ascii="Arial" w:hAnsi="Arial"/>
          <w:b/>
          <w:sz w:val="28"/>
        </w:rPr>
        <w:tab/>
      </w:r>
      <w:r w:rsidR="00FF1A43">
        <w:rPr>
          <w:rFonts w:ascii="Arial" w:hAnsi="Arial"/>
          <w:b/>
          <w:sz w:val="28"/>
        </w:rPr>
        <w:tab/>
      </w:r>
      <w:r w:rsidR="00FF1A43">
        <w:rPr>
          <w:rFonts w:ascii="Arial" w:hAnsi="Arial"/>
          <w:b/>
          <w:sz w:val="28"/>
        </w:rPr>
        <w:tab/>
      </w:r>
      <w:r w:rsidR="00FF1A43">
        <w:rPr>
          <w:rFonts w:ascii="Arial" w:hAnsi="Arial"/>
          <w:b/>
          <w:sz w:val="28"/>
        </w:rPr>
        <w:tab/>
      </w:r>
      <w:r w:rsidR="00FF1A43">
        <w:rPr>
          <w:rFonts w:ascii="Arial" w:hAnsi="Arial"/>
          <w:b/>
          <w:sz w:val="28"/>
        </w:rPr>
        <w:tab/>
      </w:r>
      <w:r w:rsidR="00FF1A43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April 2022</w:t>
      </w:r>
    </w:p>
    <w:tbl>
      <w:tblPr>
        <w:tblW w:w="139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3060"/>
        <w:gridCol w:w="3690"/>
        <w:gridCol w:w="3240"/>
      </w:tblGrid>
      <w:tr w:rsidR="004341FC" w:rsidRPr="00A81ED9" w14:paraId="3192C66D" w14:textId="77777777" w:rsidTr="000156DD">
        <w:tc>
          <w:tcPr>
            <w:tcW w:w="3937" w:type="dxa"/>
            <w:shd w:val="clear" w:color="auto" w:fill="D9D9D9" w:themeFill="background1" w:themeFillShade="D9"/>
          </w:tcPr>
          <w:p w14:paraId="15CE9064" w14:textId="77777777" w:rsidR="004341FC" w:rsidRPr="00A81ED9" w:rsidRDefault="004341FC" w:rsidP="000156DD">
            <w:pPr>
              <w:rPr>
                <w:rFonts w:ascii="Arial" w:hAnsi="Arial"/>
                <w:b/>
                <w:bCs/>
                <w:sz w:val="20"/>
              </w:rPr>
            </w:pPr>
            <w:r w:rsidRPr="00A81ED9">
              <w:rPr>
                <w:rFonts w:ascii="Arial" w:hAnsi="Arial"/>
                <w:b/>
                <w:bCs/>
                <w:sz w:val="20"/>
              </w:rPr>
              <w:t xml:space="preserve">Phase </w:t>
            </w:r>
            <w:r>
              <w:rPr>
                <w:rFonts w:ascii="Arial" w:hAnsi="Arial"/>
                <w:b/>
                <w:bCs/>
                <w:sz w:val="20"/>
              </w:rPr>
              <w:t>1</w:t>
            </w:r>
          </w:p>
          <w:p w14:paraId="3085FCA8" w14:textId="77777777" w:rsidR="004341FC" w:rsidRPr="00A81ED9" w:rsidRDefault="004341FC" w:rsidP="000156DD">
            <w:pPr>
              <w:rPr>
                <w:rFonts w:ascii="Arial" w:hAnsi="Arial"/>
                <w:b/>
                <w:bCs/>
                <w:sz w:val="20"/>
              </w:rPr>
            </w:pPr>
            <w:r w:rsidRPr="00A81ED9">
              <w:rPr>
                <w:rFonts w:ascii="Arial" w:hAnsi="Arial"/>
                <w:b/>
                <w:bCs/>
                <w:sz w:val="20"/>
              </w:rPr>
              <w:t>Scoping and Pre-field work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F3A98F1" w14:textId="77777777" w:rsidR="004341FC" w:rsidRPr="00A81ED9" w:rsidRDefault="004341FC" w:rsidP="000156DD">
            <w:pPr>
              <w:rPr>
                <w:rFonts w:ascii="Arial" w:hAnsi="Arial"/>
                <w:b/>
                <w:bCs/>
                <w:sz w:val="20"/>
              </w:rPr>
            </w:pPr>
            <w:r w:rsidRPr="00A81ED9">
              <w:rPr>
                <w:rFonts w:ascii="Arial" w:hAnsi="Arial"/>
                <w:b/>
                <w:bCs/>
                <w:sz w:val="20"/>
              </w:rPr>
              <w:t xml:space="preserve">Phase </w:t>
            </w:r>
            <w:r>
              <w:rPr>
                <w:rFonts w:ascii="Arial" w:hAnsi="Arial"/>
                <w:b/>
                <w:bCs/>
                <w:sz w:val="20"/>
              </w:rPr>
              <w:t>2</w:t>
            </w:r>
          </w:p>
          <w:p w14:paraId="260A1C36" w14:textId="77777777" w:rsidR="004341FC" w:rsidRPr="00A81ED9" w:rsidRDefault="004341FC" w:rsidP="000156DD">
            <w:pPr>
              <w:rPr>
                <w:rFonts w:ascii="Arial" w:hAnsi="Arial"/>
                <w:b/>
                <w:bCs/>
                <w:sz w:val="20"/>
              </w:rPr>
            </w:pPr>
            <w:r w:rsidRPr="00A81ED9">
              <w:rPr>
                <w:rFonts w:ascii="Arial" w:hAnsi="Arial"/>
                <w:b/>
                <w:bCs/>
                <w:sz w:val="20"/>
              </w:rPr>
              <w:t>Fieldwork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6CE9021B" w14:textId="77777777" w:rsidR="004341FC" w:rsidRPr="00A81ED9" w:rsidRDefault="004341FC" w:rsidP="000156DD">
            <w:pPr>
              <w:rPr>
                <w:rFonts w:ascii="Arial" w:hAnsi="Arial"/>
                <w:b/>
                <w:bCs/>
                <w:sz w:val="20"/>
              </w:rPr>
            </w:pPr>
            <w:r w:rsidRPr="00A81ED9">
              <w:rPr>
                <w:rFonts w:ascii="Arial" w:hAnsi="Arial"/>
                <w:b/>
                <w:bCs/>
                <w:sz w:val="20"/>
              </w:rPr>
              <w:t xml:space="preserve">Phase </w:t>
            </w:r>
            <w:r>
              <w:rPr>
                <w:rFonts w:ascii="Arial" w:hAnsi="Arial"/>
                <w:b/>
                <w:bCs/>
                <w:sz w:val="20"/>
              </w:rPr>
              <w:t>3</w:t>
            </w:r>
          </w:p>
          <w:p w14:paraId="4202B261" w14:textId="77777777" w:rsidR="004341FC" w:rsidRPr="00A81ED9" w:rsidRDefault="004341FC" w:rsidP="000156DD">
            <w:pPr>
              <w:rPr>
                <w:rFonts w:ascii="Arial" w:hAnsi="Arial"/>
                <w:b/>
                <w:bCs/>
                <w:sz w:val="20"/>
              </w:rPr>
            </w:pPr>
            <w:r w:rsidRPr="00A81ED9">
              <w:rPr>
                <w:rFonts w:ascii="Arial" w:hAnsi="Arial"/>
                <w:b/>
                <w:bCs/>
                <w:sz w:val="20"/>
              </w:rPr>
              <w:t>Post-field work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C8214B7" w14:textId="77777777" w:rsidR="004341FC" w:rsidRPr="00A81ED9" w:rsidRDefault="004341FC" w:rsidP="000156DD">
            <w:pPr>
              <w:rPr>
                <w:rFonts w:ascii="Arial" w:hAnsi="Arial"/>
                <w:b/>
                <w:bCs/>
                <w:sz w:val="20"/>
              </w:rPr>
            </w:pPr>
            <w:r w:rsidRPr="00A81ED9">
              <w:rPr>
                <w:rFonts w:ascii="Arial" w:hAnsi="Arial"/>
                <w:b/>
                <w:bCs/>
                <w:sz w:val="20"/>
              </w:rPr>
              <w:t xml:space="preserve">Phase </w:t>
            </w:r>
            <w:r>
              <w:rPr>
                <w:rFonts w:ascii="Arial" w:hAnsi="Arial"/>
                <w:b/>
                <w:bCs/>
                <w:sz w:val="20"/>
              </w:rPr>
              <w:t>4</w:t>
            </w:r>
          </w:p>
          <w:p w14:paraId="2561BCC0" w14:textId="77777777" w:rsidR="004341FC" w:rsidRPr="00A81ED9" w:rsidRDefault="004341FC" w:rsidP="000156DD">
            <w:pPr>
              <w:rPr>
                <w:rFonts w:ascii="Arial" w:hAnsi="Arial"/>
                <w:b/>
                <w:bCs/>
                <w:sz w:val="20"/>
              </w:rPr>
            </w:pPr>
            <w:r w:rsidRPr="00A81ED9">
              <w:rPr>
                <w:rFonts w:ascii="Arial" w:hAnsi="Arial"/>
                <w:b/>
                <w:bCs/>
                <w:sz w:val="20"/>
              </w:rPr>
              <w:t>Timber Disposal (Sale)</w:t>
            </w:r>
          </w:p>
        </w:tc>
      </w:tr>
      <w:tr w:rsidR="004341FC" w14:paraId="135B55DD" w14:textId="77777777" w:rsidTr="000156DD">
        <w:trPr>
          <w:trHeight w:val="5399"/>
        </w:trPr>
        <w:tc>
          <w:tcPr>
            <w:tcW w:w="3937" w:type="dxa"/>
          </w:tcPr>
          <w:p w14:paraId="66D311AC" w14:textId="77777777" w:rsidR="004341FC" w:rsidRPr="00A81ED9" w:rsidRDefault="004341FC" w:rsidP="004341FC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Proposed sale area published in Five Year Schedule of Timber sales (FYSTS)</w:t>
            </w:r>
          </w:p>
          <w:p w14:paraId="4A59D7AA" w14:textId="77777777" w:rsidR="004341FC" w:rsidRPr="00A81ED9" w:rsidRDefault="004341FC" w:rsidP="004341FC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Agency and public review of FYSTS</w:t>
            </w:r>
          </w:p>
          <w:p w14:paraId="73B368F9" w14:textId="77777777" w:rsidR="004341FC" w:rsidRPr="00A81ED9" w:rsidRDefault="004341FC" w:rsidP="004341FC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 xml:space="preserve">FYSTS adopted  </w:t>
            </w:r>
          </w:p>
          <w:p w14:paraId="44CF1EF4" w14:textId="77777777" w:rsidR="004341FC" w:rsidRPr="00A81ED9" w:rsidRDefault="004341FC" w:rsidP="004341FC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Determine feasibility</w:t>
            </w:r>
          </w:p>
          <w:p w14:paraId="58E35247" w14:textId="77777777" w:rsidR="004341FC" w:rsidRPr="00A81ED9" w:rsidRDefault="004341FC" w:rsidP="004341FC">
            <w:pPr>
              <w:pStyle w:val="ListParagraph"/>
              <w:numPr>
                <w:ilvl w:val="1"/>
                <w:numId w:val="21"/>
              </w:numPr>
              <w:ind w:left="50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Land classification</w:t>
            </w:r>
          </w:p>
          <w:p w14:paraId="23D84D41" w14:textId="77777777" w:rsidR="004341FC" w:rsidRPr="00A81ED9" w:rsidRDefault="004341FC" w:rsidP="004341FC">
            <w:pPr>
              <w:pStyle w:val="ListParagraph"/>
              <w:numPr>
                <w:ilvl w:val="1"/>
                <w:numId w:val="21"/>
              </w:numPr>
              <w:ind w:left="50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Consistency with land use                              plans</w:t>
            </w:r>
          </w:p>
          <w:p w14:paraId="3C1879D3" w14:textId="77777777" w:rsidR="004341FC" w:rsidRPr="00A81ED9" w:rsidRDefault="004341FC" w:rsidP="004341FC">
            <w:pPr>
              <w:pStyle w:val="ListParagraph"/>
              <w:numPr>
                <w:ilvl w:val="1"/>
                <w:numId w:val="21"/>
              </w:numPr>
              <w:ind w:left="50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Aerial photo layout/Field recon of timber and access</w:t>
            </w:r>
          </w:p>
          <w:p w14:paraId="12066ADF" w14:textId="77777777" w:rsidR="004341FC" w:rsidRPr="00A81ED9" w:rsidRDefault="004341FC" w:rsidP="004341FC">
            <w:pPr>
              <w:pStyle w:val="ListParagraph"/>
              <w:numPr>
                <w:ilvl w:val="1"/>
                <w:numId w:val="21"/>
              </w:numPr>
              <w:ind w:left="50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Scope constraints</w:t>
            </w:r>
          </w:p>
          <w:p w14:paraId="1B3EB0F9" w14:textId="77777777" w:rsidR="004341FC" w:rsidRPr="00A81ED9" w:rsidRDefault="004341FC" w:rsidP="004341FC">
            <w:pPr>
              <w:pStyle w:val="ListParagraph"/>
              <w:numPr>
                <w:ilvl w:val="1"/>
                <w:numId w:val="21"/>
              </w:numPr>
              <w:ind w:left="50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Confirm ownership as necessary through a title report</w:t>
            </w:r>
          </w:p>
          <w:p w14:paraId="4F1810A1" w14:textId="77777777" w:rsidR="004341FC" w:rsidRPr="00A81ED9" w:rsidRDefault="004341FC" w:rsidP="000156DD">
            <w:pPr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 xml:space="preserve">     </w:t>
            </w:r>
          </w:p>
          <w:p w14:paraId="6942D7F6" w14:textId="77777777" w:rsidR="004341FC" w:rsidRPr="00A81ED9" w:rsidRDefault="004341FC" w:rsidP="000156DD">
            <w:pPr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b/>
                <w:sz w:val="20"/>
              </w:rPr>
              <w:t xml:space="preserve">TIME: This process is ongoing and typically takes several months per sale. </w:t>
            </w:r>
            <w:r w:rsidRPr="00A81ED9">
              <w:rPr>
                <w:rFonts w:ascii="Arial" w:hAnsi="Arial"/>
                <w:bCs/>
                <w:sz w:val="20"/>
              </w:rPr>
              <w:t xml:space="preserve">The FYSTS is programmatically done every other year. Sales are required to be in at least one FYSTS by policy and in most cases by statute. </w:t>
            </w:r>
          </w:p>
        </w:tc>
        <w:tc>
          <w:tcPr>
            <w:tcW w:w="3060" w:type="dxa"/>
          </w:tcPr>
          <w:p w14:paraId="4463F2A6" w14:textId="77777777" w:rsidR="004341FC" w:rsidRPr="00A81ED9" w:rsidRDefault="004341FC" w:rsidP="004341FC">
            <w:pPr>
              <w:numPr>
                <w:ilvl w:val="0"/>
                <w:numId w:val="22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Road layout</w:t>
            </w:r>
          </w:p>
          <w:p w14:paraId="4960B4ED" w14:textId="77777777" w:rsidR="004341FC" w:rsidRPr="00A81ED9" w:rsidRDefault="004341FC" w:rsidP="004341FC">
            <w:pPr>
              <w:numPr>
                <w:ilvl w:val="0"/>
                <w:numId w:val="22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Harvest unit layout</w:t>
            </w:r>
          </w:p>
          <w:p w14:paraId="1E09D426" w14:textId="77777777" w:rsidR="004341FC" w:rsidRPr="00A81ED9" w:rsidRDefault="004341FC" w:rsidP="004341FC">
            <w:pPr>
              <w:numPr>
                <w:ilvl w:val="0"/>
                <w:numId w:val="22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Timber cruise</w:t>
            </w:r>
          </w:p>
          <w:p w14:paraId="7A1C666E" w14:textId="77777777" w:rsidR="004341FC" w:rsidRPr="00A81ED9" w:rsidRDefault="004341FC" w:rsidP="004341FC">
            <w:pPr>
              <w:numPr>
                <w:ilvl w:val="0"/>
                <w:numId w:val="22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Data analysis (road design, unit maps, cruise report)</w:t>
            </w:r>
          </w:p>
          <w:p w14:paraId="2E9285BE" w14:textId="77777777" w:rsidR="004341FC" w:rsidRPr="00A81ED9" w:rsidRDefault="004341FC" w:rsidP="000156DD">
            <w:pPr>
              <w:rPr>
                <w:rFonts w:ascii="Arial" w:hAnsi="Arial"/>
                <w:sz w:val="20"/>
              </w:rPr>
            </w:pPr>
          </w:p>
          <w:p w14:paraId="4621A68F" w14:textId="77777777" w:rsidR="004341FC" w:rsidRPr="00A81ED9" w:rsidRDefault="004341FC" w:rsidP="000156DD">
            <w:pPr>
              <w:rPr>
                <w:rFonts w:ascii="Arial" w:hAnsi="Arial"/>
                <w:sz w:val="20"/>
              </w:rPr>
            </w:pPr>
          </w:p>
          <w:p w14:paraId="13FFA24E" w14:textId="77777777" w:rsidR="004341FC" w:rsidRPr="00A81ED9" w:rsidRDefault="004341FC" w:rsidP="000156DD">
            <w:pPr>
              <w:rPr>
                <w:rFonts w:ascii="Arial" w:hAnsi="Arial"/>
                <w:sz w:val="20"/>
              </w:rPr>
            </w:pPr>
          </w:p>
          <w:p w14:paraId="51024275" w14:textId="77777777" w:rsidR="004341FC" w:rsidRPr="00A81ED9" w:rsidRDefault="004341FC" w:rsidP="000156DD">
            <w:pPr>
              <w:rPr>
                <w:rFonts w:ascii="Arial" w:hAnsi="Arial"/>
                <w:sz w:val="20"/>
              </w:rPr>
            </w:pPr>
          </w:p>
          <w:p w14:paraId="5EBC5E37" w14:textId="77777777" w:rsidR="004341FC" w:rsidRPr="00A81ED9" w:rsidRDefault="004341FC" w:rsidP="000156DD">
            <w:pPr>
              <w:rPr>
                <w:rFonts w:ascii="Arial" w:hAnsi="Arial"/>
                <w:sz w:val="20"/>
              </w:rPr>
            </w:pPr>
          </w:p>
          <w:p w14:paraId="7B774A67" w14:textId="77777777" w:rsidR="004341FC" w:rsidRPr="00A81ED9" w:rsidRDefault="004341FC" w:rsidP="000156DD">
            <w:pPr>
              <w:rPr>
                <w:rFonts w:ascii="Arial" w:hAnsi="Arial"/>
                <w:sz w:val="20"/>
              </w:rPr>
            </w:pPr>
          </w:p>
          <w:p w14:paraId="6EB83080" w14:textId="77777777" w:rsidR="004341FC" w:rsidRDefault="004341FC" w:rsidP="000156DD">
            <w:pPr>
              <w:rPr>
                <w:rFonts w:ascii="Arial" w:hAnsi="Arial"/>
                <w:b/>
                <w:sz w:val="20"/>
              </w:rPr>
            </w:pPr>
          </w:p>
          <w:p w14:paraId="767DD3ED" w14:textId="77777777" w:rsidR="004341FC" w:rsidRDefault="004341FC" w:rsidP="000156DD">
            <w:pPr>
              <w:rPr>
                <w:rFonts w:ascii="Arial" w:hAnsi="Arial"/>
                <w:b/>
                <w:sz w:val="20"/>
              </w:rPr>
            </w:pPr>
          </w:p>
          <w:p w14:paraId="07A034CB" w14:textId="77777777" w:rsidR="004341FC" w:rsidRDefault="004341FC" w:rsidP="000156DD">
            <w:pPr>
              <w:rPr>
                <w:rFonts w:ascii="Arial" w:hAnsi="Arial"/>
                <w:b/>
                <w:sz w:val="20"/>
              </w:rPr>
            </w:pPr>
          </w:p>
          <w:p w14:paraId="6F331720" w14:textId="77777777" w:rsidR="004341FC" w:rsidRDefault="004341FC" w:rsidP="000156DD">
            <w:pPr>
              <w:rPr>
                <w:rFonts w:ascii="Arial" w:hAnsi="Arial"/>
                <w:b/>
                <w:sz w:val="20"/>
              </w:rPr>
            </w:pPr>
          </w:p>
          <w:p w14:paraId="2A6E5D3C" w14:textId="2816010D" w:rsidR="004341FC" w:rsidRDefault="004341FC" w:rsidP="000156DD">
            <w:pPr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b/>
                <w:sz w:val="20"/>
              </w:rPr>
              <w:t>TIME:  Several days to months</w:t>
            </w:r>
            <w:r>
              <w:rPr>
                <w:rFonts w:ascii="Arial" w:hAnsi="Arial"/>
                <w:b/>
                <w:sz w:val="20"/>
              </w:rPr>
              <w:t>,</w:t>
            </w:r>
            <w:r w:rsidRPr="00A81ED9">
              <w:rPr>
                <w:rFonts w:ascii="Arial" w:hAnsi="Arial"/>
                <w:sz w:val="20"/>
              </w:rPr>
              <w:t xml:space="preserve"> depending on size and location of sales</w:t>
            </w:r>
          </w:p>
        </w:tc>
        <w:tc>
          <w:tcPr>
            <w:tcW w:w="3690" w:type="dxa"/>
          </w:tcPr>
          <w:p w14:paraId="66FB9E89" w14:textId="77777777" w:rsidR="004341FC" w:rsidRPr="00A81ED9" w:rsidRDefault="004341FC" w:rsidP="004341F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Prepare and issue Preliminary Decision (PD) for Best Interest Finding (BIF)</w:t>
            </w:r>
          </w:p>
          <w:p w14:paraId="5DFDE282" w14:textId="77777777" w:rsidR="004341FC" w:rsidRPr="00A81ED9" w:rsidRDefault="004341FC" w:rsidP="004341F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Agency and public review of PD</w:t>
            </w:r>
          </w:p>
          <w:p w14:paraId="6FE76EEA" w14:textId="77777777" w:rsidR="004341FC" w:rsidRPr="00A81ED9" w:rsidRDefault="004341FC" w:rsidP="004341F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Prepare and issue final BIF</w:t>
            </w:r>
          </w:p>
          <w:p w14:paraId="1C96F11C" w14:textId="77777777" w:rsidR="004341FC" w:rsidRPr="00A81ED9" w:rsidRDefault="004341FC" w:rsidP="004341F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Appeal period for BIF decision</w:t>
            </w:r>
          </w:p>
          <w:p w14:paraId="65AC7A70" w14:textId="77777777" w:rsidR="004341FC" w:rsidRPr="00A81ED9" w:rsidRDefault="004341FC" w:rsidP="004341F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Prepare and issue draft Forest Land Use Plan (FLUP)</w:t>
            </w:r>
          </w:p>
          <w:p w14:paraId="24E20E87" w14:textId="77777777" w:rsidR="004341FC" w:rsidRPr="00A81ED9" w:rsidRDefault="004341FC" w:rsidP="004341F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Agency and public review of draft FLUP</w:t>
            </w:r>
          </w:p>
          <w:p w14:paraId="0F5423D8" w14:textId="77777777" w:rsidR="004341FC" w:rsidRPr="00A81ED9" w:rsidRDefault="004341FC" w:rsidP="004341F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Adopt FLUP</w:t>
            </w:r>
          </w:p>
          <w:p w14:paraId="29EFBDEF" w14:textId="77777777" w:rsidR="004341FC" w:rsidRDefault="004341FC" w:rsidP="004341FC">
            <w:pPr>
              <w:pStyle w:val="ListParagraph"/>
              <w:numPr>
                <w:ilvl w:val="0"/>
                <w:numId w:val="24"/>
              </w:numPr>
              <w:spacing w:after="120"/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Appeal period for FLUP adoption</w:t>
            </w:r>
          </w:p>
          <w:p w14:paraId="6D563098" w14:textId="77777777" w:rsidR="004341FC" w:rsidRDefault="004341FC" w:rsidP="000156DD">
            <w:pPr>
              <w:spacing w:after="12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Note: BIF and FLUP may be done concurrently.</w:t>
            </w:r>
          </w:p>
          <w:p w14:paraId="1E932EF5" w14:textId="77777777" w:rsidR="004341FC" w:rsidRDefault="004341FC" w:rsidP="000156DD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TIME: 6 months (may be longer for very large and/or controversial sales)</w:t>
            </w:r>
          </w:p>
        </w:tc>
        <w:tc>
          <w:tcPr>
            <w:tcW w:w="3240" w:type="dxa"/>
          </w:tcPr>
          <w:p w14:paraId="0F7D2AAC" w14:textId="77777777" w:rsidR="004341FC" w:rsidRPr="00A81ED9" w:rsidRDefault="004341FC" w:rsidP="004341F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Prepare contract</w:t>
            </w:r>
          </w:p>
          <w:p w14:paraId="4FDACEC4" w14:textId="77777777" w:rsidR="004341FC" w:rsidRPr="00A81ED9" w:rsidRDefault="004341FC" w:rsidP="004341F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Prepare prospectus</w:t>
            </w:r>
          </w:p>
          <w:p w14:paraId="183B1D95" w14:textId="77777777" w:rsidR="004341FC" w:rsidRPr="00A81ED9" w:rsidRDefault="004341FC" w:rsidP="004341F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Prepare notice of timber sale</w:t>
            </w:r>
          </w:p>
          <w:p w14:paraId="2EEA9195" w14:textId="77777777" w:rsidR="004341FC" w:rsidRPr="00A81ED9" w:rsidRDefault="004341FC" w:rsidP="004341F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 xml:space="preserve">Issue notice of timber sale </w:t>
            </w:r>
          </w:p>
          <w:p w14:paraId="77DFBA4C" w14:textId="77777777" w:rsidR="004341FC" w:rsidRPr="00A81ED9" w:rsidRDefault="004341FC" w:rsidP="004341F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Conduct sale</w:t>
            </w:r>
          </w:p>
          <w:p w14:paraId="5CFAE626" w14:textId="77777777" w:rsidR="004341FC" w:rsidRPr="00A81ED9" w:rsidRDefault="004341FC" w:rsidP="004341F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 xml:space="preserve">Appeal period for timber sale disposal intent (actual act of sale and determination of award to a specific purchaser) </w:t>
            </w:r>
          </w:p>
          <w:p w14:paraId="205C396A" w14:textId="77777777" w:rsidR="004341FC" w:rsidRPr="00A81ED9" w:rsidRDefault="004341FC" w:rsidP="004341F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 xml:space="preserve">Award contract </w:t>
            </w:r>
          </w:p>
          <w:p w14:paraId="0D1369C8" w14:textId="77777777" w:rsidR="004341FC" w:rsidRPr="00A81ED9" w:rsidRDefault="004341FC" w:rsidP="004341F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/>
                <w:sz w:val="20"/>
              </w:rPr>
            </w:pPr>
            <w:r w:rsidRPr="00A81ED9">
              <w:rPr>
                <w:rFonts w:ascii="Arial" w:hAnsi="Arial"/>
                <w:sz w:val="20"/>
              </w:rPr>
              <w:t>Execute contract</w:t>
            </w:r>
          </w:p>
          <w:p w14:paraId="3CCDE211" w14:textId="77777777" w:rsidR="004341FC" w:rsidRDefault="004341FC" w:rsidP="000156DD">
            <w:pPr>
              <w:rPr>
                <w:rFonts w:ascii="Arial" w:hAnsi="Arial"/>
                <w:sz w:val="20"/>
              </w:rPr>
            </w:pPr>
          </w:p>
          <w:p w14:paraId="416679CC" w14:textId="77777777" w:rsidR="004341FC" w:rsidRDefault="004341FC" w:rsidP="000156DD">
            <w:pPr>
              <w:spacing w:before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TIME:  3 months</w:t>
            </w:r>
          </w:p>
        </w:tc>
      </w:tr>
    </w:tbl>
    <w:p w14:paraId="31F9AF17" w14:textId="77777777" w:rsidR="004341FC" w:rsidRDefault="004341FC" w:rsidP="004341FC"/>
    <w:p w14:paraId="52BEDAD9" w14:textId="77777777" w:rsidR="004341FC" w:rsidRPr="00E73557" w:rsidRDefault="004341FC" w:rsidP="004341FC"/>
    <w:p w14:paraId="50187A6A" w14:textId="77777777" w:rsidR="0021760C" w:rsidRPr="004341FC" w:rsidRDefault="0021760C" w:rsidP="004341FC"/>
    <w:sectPr w:rsidR="0021760C" w:rsidRPr="004341FC" w:rsidSect="00D40C27">
      <w:type w:val="continuous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390B" w14:textId="77777777" w:rsidR="00EE6B99" w:rsidRDefault="00EE6B99" w:rsidP="00EE6B99">
      <w:r>
        <w:separator/>
      </w:r>
    </w:p>
  </w:endnote>
  <w:endnote w:type="continuationSeparator" w:id="0">
    <w:p w14:paraId="3B69926A" w14:textId="77777777" w:rsidR="00EE6B99" w:rsidRDefault="00EE6B99" w:rsidP="00EE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BA24" w14:textId="77777777" w:rsidR="00EE6B99" w:rsidRDefault="00EE6B99" w:rsidP="00EE6B99">
      <w:r>
        <w:separator/>
      </w:r>
    </w:p>
  </w:footnote>
  <w:footnote w:type="continuationSeparator" w:id="0">
    <w:p w14:paraId="13554383" w14:textId="77777777" w:rsidR="00EE6B99" w:rsidRDefault="00EE6B99" w:rsidP="00EE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A27"/>
    <w:multiLevelType w:val="hybridMultilevel"/>
    <w:tmpl w:val="0D2E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0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8955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38103D"/>
    <w:multiLevelType w:val="hybridMultilevel"/>
    <w:tmpl w:val="45E6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479"/>
    <w:multiLevelType w:val="hybridMultilevel"/>
    <w:tmpl w:val="B442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3E15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95D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4250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F71000"/>
    <w:multiLevelType w:val="hybridMultilevel"/>
    <w:tmpl w:val="F3D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2B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3E7AC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9B91F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F53C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A9364C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974362"/>
    <w:multiLevelType w:val="hybridMultilevel"/>
    <w:tmpl w:val="6FC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11D40"/>
    <w:multiLevelType w:val="hybridMultilevel"/>
    <w:tmpl w:val="B952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0408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CF04D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8B558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6873C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E786C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9C31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55118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84604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2B151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3F60815"/>
    <w:multiLevelType w:val="singleLevel"/>
    <w:tmpl w:val="9BB4EF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23"/>
  </w:num>
  <w:num w:numId="5">
    <w:abstractNumId w:val="19"/>
  </w:num>
  <w:num w:numId="6">
    <w:abstractNumId w:val="6"/>
  </w:num>
  <w:num w:numId="7">
    <w:abstractNumId w:val="24"/>
  </w:num>
  <w:num w:numId="8">
    <w:abstractNumId w:val="12"/>
  </w:num>
  <w:num w:numId="9">
    <w:abstractNumId w:val="11"/>
  </w:num>
  <w:num w:numId="10">
    <w:abstractNumId w:val="22"/>
  </w:num>
  <w:num w:numId="11">
    <w:abstractNumId w:val="5"/>
  </w:num>
  <w:num w:numId="12">
    <w:abstractNumId w:val="9"/>
  </w:num>
  <w:num w:numId="13">
    <w:abstractNumId w:val="20"/>
  </w:num>
  <w:num w:numId="14">
    <w:abstractNumId w:val="2"/>
  </w:num>
  <w:num w:numId="15">
    <w:abstractNumId w:val="18"/>
  </w:num>
  <w:num w:numId="16">
    <w:abstractNumId w:val="10"/>
  </w:num>
  <w:num w:numId="17">
    <w:abstractNumId w:val="17"/>
  </w:num>
  <w:num w:numId="18">
    <w:abstractNumId w:val="15"/>
  </w:num>
  <w:num w:numId="19">
    <w:abstractNumId w:val="16"/>
  </w:num>
  <w:num w:numId="20">
    <w:abstractNumId w:val="7"/>
  </w:num>
  <w:num w:numId="21">
    <w:abstractNumId w:val="4"/>
  </w:num>
  <w:num w:numId="22">
    <w:abstractNumId w:val="3"/>
  </w:num>
  <w:num w:numId="23">
    <w:abstractNumId w:val="14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00"/>
    <w:rsid w:val="000A2511"/>
    <w:rsid w:val="00123F84"/>
    <w:rsid w:val="0021760C"/>
    <w:rsid w:val="00367A53"/>
    <w:rsid w:val="00414100"/>
    <w:rsid w:val="004341FC"/>
    <w:rsid w:val="00987048"/>
    <w:rsid w:val="00A81ED9"/>
    <w:rsid w:val="00AD22EF"/>
    <w:rsid w:val="00C05C3C"/>
    <w:rsid w:val="00C34ABF"/>
    <w:rsid w:val="00C63B8F"/>
    <w:rsid w:val="00D40C27"/>
    <w:rsid w:val="00EE6B99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DCDE88"/>
  <w15:chartTrackingRefBased/>
  <w15:docId w15:val="{CE2F8497-83E6-481C-AC43-4A33AF2A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Timber Sale Planning Process</vt:lpstr>
    </vt:vector>
  </TitlesOfParts>
  <Company>Division of Forestry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Timber Sale Planning Process</dc:title>
  <dc:subject/>
  <dc:creator>State of Alaska</dc:creator>
  <cp:keywords/>
  <dc:description/>
  <cp:lastModifiedBy>Arians, Alison E (DNR)</cp:lastModifiedBy>
  <cp:revision>4</cp:revision>
  <cp:lastPrinted>2000-02-18T20:27:00Z</cp:lastPrinted>
  <dcterms:created xsi:type="dcterms:W3CDTF">2022-03-31T21:48:00Z</dcterms:created>
  <dcterms:modified xsi:type="dcterms:W3CDTF">2022-03-31T22:03:00Z</dcterms:modified>
</cp:coreProperties>
</file>